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BC" w:rsidRPr="00502173" w:rsidRDefault="00EC49D4">
      <w:pPr>
        <w:rPr>
          <w:b/>
          <w:i/>
          <w:color w:val="002060"/>
          <w:sz w:val="32"/>
          <w:szCs w:val="32"/>
        </w:rPr>
      </w:pPr>
      <w:r w:rsidRPr="00502173">
        <w:rPr>
          <w:b/>
          <w:i/>
          <w:color w:val="002060"/>
          <w:sz w:val="32"/>
          <w:szCs w:val="32"/>
        </w:rPr>
        <w:t>COMUNICATO</w:t>
      </w:r>
    </w:p>
    <w:p w:rsidR="00BA7ABA" w:rsidRPr="00502173" w:rsidRDefault="00BA7ABA" w:rsidP="00EC49D4">
      <w:pPr>
        <w:jc w:val="both"/>
        <w:rPr>
          <w:b/>
          <w:i/>
          <w:color w:val="002060"/>
          <w:sz w:val="32"/>
          <w:szCs w:val="32"/>
        </w:rPr>
      </w:pPr>
      <w:bookmarkStart w:id="0" w:name="_GoBack"/>
      <w:bookmarkEnd w:id="0"/>
    </w:p>
    <w:p w:rsidR="00963A26" w:rsidRPr="00502173" w:rsidRDefault="00BA7ABA" w:rsidP="00EC49D4">
      <w:pPr>
        <w:jc w:val="both"/>
        <w:rPr>
          <w:b/>
          <w:i/>
          <w:color w:val="002060"/>
          <w:sz w:val="32"/>
          <w:szCs w:val="32"/>
        </w:rPr>
      </w:pPr>
      <w:r w:rsidRPr="00502173">
        <w:rPr>
          <w:b/>
          <w:i/>
          <w:color w:val="002060"/>
          <w:sz w:val="32"/>
          <w:szCs w:val="32"/>
        </w:rPr>
        <w:t xml:space="preserve">In </w:t>
      </w:r>
      <w:r w:rsidR="00EC49D4" w:rsidRPr="00502173">
        <w:rPr>
          <w:b/>
          <w:i/>
          <w:color w:val="002060"/>
          <w:sz w:val="32"/>
          <w:szCs w:val="32"/>
        </w:rPr>
        <w:t>data odierna, si sono incontrati</w:t>
      </w:r>
      <w:r w:rsidRPr="00502173">
        <w:rPr>
          <w:b/>
          <w:i/>
          <w:color w:val="002060"/>
          <w:sz w:val="32"/>
          <w:szCs w:val="32"/>
        </w:rPr>
        <w:t xml:space="preserve"> presso l’Accademia degli Ufficiali di Stato Civile di Castel San</w:t>
      </w:r>
      <w:r w:rsidR="00071C7F" w:rsidRPr="00502173">
        <w:rPr>
          <w:b/>
          <w:i/>
          <w:color w:val="002060"/>
          <w:sz w:val="32"/>
          <w:szCs w:val="32"/>
        </w:rPr>
        <w:t xml:space="preserve"> Pietro Terme, il Presidente </w:t>
      </w:r>
      <w:r w:rsidRPr="00502173">
        <w:rPr>
          <w:b/>
          <w:i/>
          <w:color w:val="002060"/>
          <w:sz w:val="32"/>
          <w:szCs w:val="32"/>
        </w:rPr>
        <w:t xml:space="preserve">ANUSCA Paride Gullini e i coordinatori dell’organizzazione sindacale DICCAP Mario Assirelli e Nicola De </w:t>
      </w:r>
      <w:proofErr w:type="spellStart"/>
      <w:r w:rsidRPr="00502173">
        <w:rPr>
          <w:b/>
          <w:i/>
          <w:color w:val="002060"/>
          <w:sz w:val="32"/>
          <w:szCs w:val="32"/>
        </w:rPr>
        <w:t>Vincenziis</w:t>
      </w:r>
      <w:proofErr w:type="spellEnd"/>
      <w:r w:rsidRPr="00502173">
        <w:rPr>
          <w:b/>
          <w:i/>
          <w:color w:val="002060"/>
          <w:sz w:val="32"/>
          <w:szCs w:val="32"/>
        </w:rPr>
        <w:t>, i quali hanno condiviso le problematiche dei lav</w:t>
      </w:r>
      <w:r w:rsidR="00071C7F" w:rsidRPr="00502173">
        <w:rPr>
          <w:b/>
          <w:i/>
          <w:color w:val="002060"/>
          <w:sz w:val="32"/>
          <w:szCs w:val="32"/>
        </w:rPr>
        <w:t xml:space="preserve">oratori dei Servizi Demografici che </w:t>
      </w:r>
      <w:r w:rsidRPr="00502173">
        <w:rPr>
          <w:b/>
          <w:i/>
          <w:color w:val="002060"/>
          <w:sz w:val="32"/>
          <w:szCs w:val="32"/>
        </w:rPr>
        <w:t xml:space="preserve">svolgono attività </w:t>
      </w:r>
      <w:r w:rsidR="00963A26" w:rsidRPr="00502173">
        <w:rPr>
          <w:b/>
          <w:i/>
          <w:color w:val="002060"/>
          <w:sz w:val="32"/>
          <w:szCs w:val="32"/>
        </w:rPr>
        <w:t xml:space="preserve">di competenza </w:t>
      </w:r>
      <w:r w:rsidRPr="00502173">
        <w:rPr>
          <w:b/>
          <w:i/>
          <w:color w:val="002060"/>
          <w:sz w:val="32"/>
          <w:szCs w:val="32"/>
        </w:rPr>
        <w:t xml:space="preserve">dello Stato, </w:t>
      </w:r>
      <w:r w:rsidR="00963A26" w:rsidRPr="00502173">
        <w:rPr>
          <w:b/>
          <w:i/>
          <w:color w:val="002060"/>
          <w:sz w:val="32"/>
          <w:szCs w:val="32"/>
        </w:rPr>
        <w:t>affidate per la gestione ai Comuni.</w:t>
      </w:r>
    </w:p>
    <w:p w:rsidR="00BA7ABA" w:rsidRPr="00502173" w:rsidRDefault="00BA7ABA" w:rsidP="00EC49D4">
      <w:pPr>
        <w:jc w:val="both"/>
        <w:rPr>
          <w:b/>
          <w:i/>
          <w:color w:val="002060"/>
          <w:sz w:val="32"/>
          <w:szCs w:val="32"/>
        </w:rPr>
      </w:pPr>
      <w:r w:rsidRPr="00502173">
        <w:rPr>
          <w:b/>
          <w:i/>
          <w:color w:val="002060"/>
          <w:sz w:val="32"/>
          <w:szCs w:val="32"/>
        </w:rPr>
        <w:t xml:space="preserve">In questo particolare momento </w:t>
      </w:r>
      <w:r w:rsidR="00963A26" w:rsidRPr="00502173">
        <w:rPr>
          <w:b/>
          <w:i/>
          <w:color w:val="002060"/>
          <w:sz w:val="32"/>
          <w:szCs w:val="32"/>
        </w:rPr>
        <w:t>in cui è prioritario ricercare l</w:t>
      </w:r>
      <w:r w:rsidRPr="00502173">
        <w:rPr>
          <w:b/>
          <w:i/>
          <w:color w:val="002060"/>
          <w:sz w:val="32"/>
          <w:szCs w:val="32"/>
        </w:rPr>
        <w:t>’effic</w:t>
      </w:r>
      <w:r w:rsidR="00071C7F" w:rsidRPr="00502173">
        <w:rPr>
          <w:b/>
          <w:i/>
          <w:color w:val="002060"/>
          <w:sz w:val="32"/>
          <w:szCs w:val="32"/>
        </w:rPr>
        <w:t>ienza, efficacia ed ec</w:t>
      </w:r>
      <w:r w:rsidRPr="00502173">
        <w:rPr>
          <w:b/>
          <w:i/>
          <w:color w:val="002060"/>
          <w:sz w:val="32"/>
          <w:szCs w:val="32"/>
        </w:rPr>
        <w:t>onomicità della Pubblica Amministrazione,</w:t>
      </w:r>
      <w:r w:rsidR="00963A26" w:rsidRPr="00502173">
        <w:rPr>
          <w:b/>
          <w:i/>
          <w:color w:val="002060"/>
          <w:sz w:val="32"/>
          <w:szCs w:val="32"/>
        </w:rPr>
        <w:t xml:space="preserve"> sarebbe opportuno individuare quanto della quota dei trasferiment</w:t>
      </w:r>
      <w:r w:rsidR="00071C7F" w:rsidRPr="00502173">
        <w:rPr>
          <w:b/>
          <w:i/>
          <w:color w:val="002060"/>
          <w:sz w:val="32"/>
          <w:szCs w:val="32"/>
        </w:rPr>
        <w:t>i</w:t>
      </w:r>
      <w:r w:rsidR="00963A26" w:rsidRPr="00502173">
        <w:rPr>
          <w:b/>
          <w:i/>
          <w:color w:val="002060"/>
          <w:sz w:val="32"/>
          <w:szCs w:val="32"/>
        </w:rPr>
        <w:t xml:space="preserve"> dallo Stato ai Comuni è riferito alla gestione dei Servizi Demografici</w:t>
      </w:r>
      <w:r w:rsidRPr="00502173">
        <w:rPr>
          <w:b/>
          <w:i/>
          <w:color w:val="002060"/>
          <w:sz w:val="32"/>
          <w:szCs w:val="32"/>
        </w:rPr>
        <w:t>.</w:t>
      </w:r>
    </w:p>
    <w:p w:rsidR="00BA7ABA" w:rsidRPr="00502173" w:rsidRDefault="00963A26" w:rsidP="00EC49D4">
      <w:pPr>
        <w:jc w:val="both"/>
        <w:rPr>
          <w:b/>
          <w:i/>
          <w:color w:val="002060"/>
          <w:sz w:val="32"/>
          <w:szCs w:val="32"/>
        </w:rPr>
      </w:pPr>
      <w:r w:rsidRPr="00502173">
        <w:rPr>
          <w:b/>
          <w:i/>
          <w:color w:val="002060"/>
          <w:sz w:val="32"/>
          <w:szCs w:val="32"/>
        </w:rPr>
        <w:t>Si è concordato sull’esigenza di sensibilizzare l’</w:t>
      </w:r>
      <w:r w:rsidR="00BA7ABA" w:rsidRPr="00502173">
        <w:rPr>
          <w:b/>
          <w:i/>
          <w:color w:val="002060"/>
          <w:sz w:val="32"/>
          <w:szCs w:val="32"/>
        </w:rPr>
        <w:t>ANCI</w:t>
      </w:r>
      <w:r w:rsidR="00071C7F" w:rsidRPr="00502173">
        <w:rPr>
          <w:b/>
          <w:i/>
          <w:color w:val="002060"/>
          <w:sz w:val="32"/>
          <w:szCs w:val="32"/>
        </w:rPr>
        <w:t>,</w:t>
      </w:r>
      <w:r w:rsidR="00BA7ABA" w:rsidRPr="0050217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="00BA7ABA" w:rsidRPr="00502173">
        <w:rPr>
          <w:b/>
          <w:i/>
          <w:color w:val="002060"/>
          <w:sz w:val="32"/>
          <w:szCs w:val="32"/>
        </w:rPr>
        <w:t>affinchè</w:t>
      </w:r>
      <w:proofErr w:type="spellEnd"/>
      <w:r w:rsidR="00071C7F" w:rsidRPr="00502173">
        <w:rPr>
          <w:b/>
          <w:i/>
          <w:color w:val="002060"/>
          <w:sz w:val="32"/>
          <w:szCs w:val="32"/>
        </w:rPr>
        <w:t>,</w:t>
      </w:r>
      <w:r w:rsidR="00BA7ABA" w:rsidRPr="00502173">
        <w:rPr>
          <w:b/>
          <w:i/>
          <w:color w:val="002060"/>
          <w:sz w:val="32"/>
          <w:szCs w:val="32"/>
        </w:rPr>
        <w:t xml:space="preserve"> </w:t>
      </w:r>
      <w:r w:rsidR="00030C47" w:rsidRPr="00502173">
        <w:rPr>
          <w:b/>
          <w:i/>
          <w:color w:val="002060"/>
          <w:sz w:val="32"/>
          <w:szCs w:val="32"/>
        </w:rPr>
        <w:t xml:space="preserve">tramite un atto di indirizzo, </w:t>
      </w:r>
      <w:r w:rsidRPr="00502173">
        <w:rPr>
          <w:b/>
          <w:i/>
          <w:color w:val="002060"/>
          <w:sz w:val="32"/>
          <w:szCs w:val="32"/>
        </w:rPr>
        <w:t>nelle future trattative per il rinnovo dei contratti di lavoro</w:t>
      </w:r>
      <w:r w:rsidR="00071C7F" w:rsidRPr="00502173">
        <w:rPr>
          <w:b/>
          <w:i/>
          <w:color w:val="002060"/>
          <w:sz w:val="32"/>
          <w:szCs w:val="32"/>
        </w:rPr>
        <w:t>,</w:t>
      </w:r>
      <w:r w:rsidRPr="00502173">
        <w:rPr>
          <w:b/>
          <w:i/>
          <w:color w:val="002060"/>
          <w:sz w:val="32"/>
          <w:szCs w:val="32"/>
        </w:rPr>
        <w:t xml:space="preserve"> l’ARAN presti attenzione alla categoria professionale degli ufficiali di stato civile, anagrafe ed elettorale per il ruolo che svolgono al servizio dei cittadini.</w:t>
      </w:r>
    </w:p>
    <w:sectPr w:rsidR="00BA7ABA" w:rsidRPr="00502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BA"/>
    <w:rsid w:val="00030C47"/>
    <w:rsid w:val="00071C7F"/>
    <w:rsid w:val="00502173"/>
    <w:rsid w:val="00957ABC"/>
    <w:rsid w:val="00963A26"/>
    <w:rsid w:val="00BA7ABA"/>
    <w:rsid w:val="00EC49D4"/>
    <w:rsid w:val="00F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FE8B-8025-40FF-B519-E7737A8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zini-silvia</dc:creator>
  <cp:lastModifiedBy>Proprietario</cp:lastModifiedBy>
  <cp:revision>3</cp:revision>
  <cp:lastPrinted>2018-05-25T08:35:00Z</cp:lastPrinted>
  <dcterms:created xsi:type="dcterms:W3CDTF">2018-05-25T12:28:00Z</dcterms:created>
  <dcterms:modified xsi:type="dcterms:W3CDTF">2018-05-25T12:31:00Z</dcterms:modified>
</cp:coreProperties>
</file>